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C2E" w:rsidRDefault="00390C2E" w:rsidP="00390C2E">
      <w:pPr>
        <w:spacing w:line="480" w:lineRule="auto"/>
        <w:jc w:val="center"/>
        <w:rPr>
          <w:rFonts w:ascii="Times New Roman" w:hAnsi="Times New Roman" w:cs="Times New Roman"/>
          <w:sz w:val="24"/>
          <w:szCs w:val="24"/>
        </w:rPr>
      </w:pPr>
    </w:p>
    <w:p w:rsidR="00390C2E" w:rsidRDefault="00390C2E" w:rsidP="00390C2E">
      <w:pPr>
        <w:spacing w:line="480" w:lineRule="auto"/>
        <w:jc w:val="center"/>
        <w:rPr>
          <w:rFonts w:ascii="Times New Roman" w:hAnsi="Times New Roman" w:cs="Times New Roman"/>
          <w:sz w:val="24"/>
          <w:szCs w:val="24"/>
        </w:rPr>
      </w:pPr>
    </w:p>
    <w:p w:rsidR="00390C2E" w:rsidRDefault="00390C2E" w:rsidP="00390C2E">
      <w:pPr>
        <w:spacing w:line="480" w:lineRule="auto"/>
        <w:jc w:val="center"/>
        <w:rPr>
          <w:rFonts w:ascii="Times New Roman" w:hAnsi="Times New Roman" w:cs="Times New Roman"/>
          <w:sz w:val="24"/>
          <w:szCs w:val="24"/>
        </w:rPr>
      </w:pPr>
    </w:p>
    <w:p w:rsidR="00390C2E" w:rsidRDefault="00390C2E" w:rsidP="00390C2E">
      <w:pPr>
        <w:spacing w:line="480" w:lineRule="auto"/>
        <w:jc w:val="center"/>
        <w:rPr>
          <w:rFonts w:ascii="Times New Roman" w:hAnsi="Times New Roman" w:cs="Times New Roman"/>
          <w:sz w:val="24"/>
          <w:szCs w:val="24"/>
        </w:rPr>
      </w:pPr>
    </w:p>
    <w:p w:rsidR="00390C2E" w:rsidRDefault="00390C2E" w:rsidP="00390C2E">
      <w:pPr>
        <w:spacing w:line="480" w:lineRule="auto"/>
        <w:jc w:val="center"/>
        <w:rPr>
          <w:rFonts w:ascii="Times New Roman" w:hAnsi="Times New Roman" w:cs="Times New Roman"/>
          <w:sz w:val="24"/>
          <w:szCs w:val="24"/>
        </w:rPr>
      </w:pPr>
    </w:p>
    <w:p w:rsidR="00390C2E" w:rsidRDefault="00390C2E" w:rsidP="00390C2E">
      <w:pPr>
        <w:spacing w:line="480" w:lineRule="auto"/>
        <w:jc w:val="center"/>
        <w:rPr>
          <w:rFonts w:ascii="Times New Roman" w:hAnsi="Times New Roman" w:cs="Times New Roman"/>
          <w:sz w:val="24"/>
          <w:szCs w:val="24"/>
        </w:rPr>
      </w:pPr>
    </w:p>
    <w:p w:rsidR="00390C2E" w:rsidRDefault="00390C2E" w:rsidP="00390C2E">
      <w:pPr>
        <w:spacing w:line="480" w:lineRule="auto"/>
        <w:jc w:val="center"/>
        <w:rPr>
          <w:rFonts w:ascii="Times New Roman" w:hAnsi="Times New Roman" w:cs="Times New Roman"/>
          <w:sz w:val="24"/>
          <w:szCs w:val="24"/>
        </w:rPr>
      </w:pPr>
    </w:p>
    <w:p w:rsidR="00390C2E" w:rsidRDefault="00390C2E" w:rsidP="00390C2E">
      <w:pPr>
        <w:spacing w:line="480" w:lineRule="auto"/>
        <w:jc w:val="center"/>
        <w:rPr>
          <w:rFonts w:ascii="Times New Roman" w:hAnsi="Times New Roman" w:cs="Times New Roman"/>
          <w:sz w:val="24"/>
          <w:szCs w:val="24"/>
        </w:rPr>
      </w:pPr>
    </w:p>
    <w:p w:rsidR="00390C2E" w:rsidRDefault="00390C2E" w:rsidP="00390C2E">
      <w:pPr>
        <w:spacing w:line="480" w:lineRule="auto"/>
        <w:jc w:val="center"/>
        <w:rPr>
          <w:rFonts w:ascii="Times New Roman" w:hAnsi="Times New Roman" w:cs="Times New Roman"/>
          <w:sz w:val="24"/>
          <w:szCs w:val="24"/>
        </w:rPr>
      </w:pPr>
      <w:r w:rsidRPr="00390C2E">
        <w:rPr>
          <w:rFonts w:ascii="Times New Roman" w:hAnsi="Times New Roman" w:cs="Times New Roman"/>
          <w:sz w:val="24"/>
          <w:szCs w:val="24"/>
        </w:rPr>
        <w:t>Competitive Advantage Paper</w:t>
      </w:r>
    </w:p>
    <w:p w:rsidR="00390C2E" w:rsidRPr="00390C2E" w:rsidRDefault="00390C2E" w:rsidP="00390C2E">
      <w:pPr>
        <w:spacing w:line="480" w:lineRule="auto"/>
        <w:jc w:val="center"/>
        <w:rPr>
          <w:rFonts w:ascii="Times New Roman" w:hAnsi="Times New Roman" w:cs="Times New Roman"/>
          <w:sz w:val="24"/>
          <w:szCs w:val="24"/>
        </w:rPr>
      </w:pPr>
      <w:r w:rsidRPr="00390C2E">
        <w:rPr>
          <w:rFonts w:ascii="Times New Roman" w:hAnsi="Times New Roman" w:cs="Times New Roman"/>
          <w:sz w:val="24"/>
          <w:szCs w:val="24"/>
        </w:rPr>
        <w:t>Name</w:t>
      </w:r>
    </w:p>
    <w:p w:rsidR="00390C2E" w:rsidRPr="00390C2E" w:rsidRDefault="00390C2E" w:rsidP="00390C2E">
      <w:pPr>
        <w:spacing w:line="480" w:lineRule="auto"/>
        <w:jc w:val="center"/>
        <w:rPr>
          <w:rFonts w:ascii="Times New Roman" w:hAnsi="Times New Roman" w:cs="Times New Roman"/>
          <w:sz w:val="24"/>
          <w:szCs w:val="24"/>
        </w:rPr>
      </w:pPr>
      <w:r w:rsidRPr="00390C2E">
        <w:rPr>
          <w:rFonts w:ascii="Times New Roman" w:hAnsi="Times New Roman" w:cs="Times New Roman"/>
          <w:sz w:val="24"/>
          <w:szCs w:val="24"/>
        </w:rPr>
        <w:t>Institution</w:t>
      </w:r>
    </w:p>
    <w:p w:rsidR="00390C2E" w:rsidRDefault="00390C2E" w:rsidP="00390C2E">
      <w:pPr>
        <w:spacing w:line="480" w:lineRule="auto"/>
        <w:jc w:val="center"/>
        <w:rPr>
          <w:rFonts w:ascii="Times New Roman" w:hAnsi="Times New Roman" w:cs="Times New Roman"/>
          <w:sz w:val="24"/>
          <w:szCs w:val="24"/>
        </w:rPr>
      </w:pPr>
      <w:r w:rsidRPr="00390C2E">
        <w:rPr>
          <w:rFonts w:ascii="Times New Roman" w:hAnsi="Times New Roman" w:cs="Times New Roman"/>
          <w:sz w:val="24"/>
          <w:szCs w:val="24"/>
        </w:rPr>
        <w:t>Date</w:t>
      </w:r>
      <w:r>
        <w:rPr>
          <w:rFonts w:ascii="Times New Roman" w:hAnsi="Times New Roman" w:cs="Times New Roman"/>
          <w:sz w:val="24"/>
          <w:szCs w:val="24"/>
        </w:rPr>
        <w:br w:type="page"/>
      </w:r>
    </w:p>
    <w:p w:rsidR="007F1572" w:rsidRPr="00390C2E" w:rsidRDefault="007F1572" w:rsidP="00A14895">
      <w:pPr>
        <w:spacing w:line="480" w:lineRule="auto"/>
        <w:jc w:val="center"/>
        <w:rPr>
          <w:rFonts w:ascii="Times New Roman" w:hAnsi="Times New Roman" w:cs="Times New Roman"/>
          <w:sz w:val="24"/>
          <w:szCs w:val="24"/>
        </w:rPr>
      </w:pPr>
      <w:r w:rsidRPr="00390C2E">
        <w:rPr>
          <w:rFonts w:ascii="Times New Roman" w:hAnsi="Times New Roman" w:cs="Times New Roman"/>
          <w:sz w:val="24"/>
          <w:szCs w:val="24"/>
        </w:rPr>
        <w:lastRenderedPageBreak/>
        <w:t>Competitive Advantage Paper</w:t>
      </w:r>
    </w:p>
    <w:p w:rsidR="00C07AF4" w:rsidRPr="00A14895" w:rsidRDefault="00C07AF4" w:rsidP="00A14895">
      <w:pPr>
        <w:spacing w:line="480" w:lineRule="auto"/>
        <w:jc w:val="center"/>
        <w:rPr>
          <w:rFonts w:ascii="Times New Roman" w:hAnsi="Times New Roman" w:cs="Times New Roman"/>
          <w:b/>
          <w:sz w:val="24"/>
          <w:szCs w:val="24"/>
        </w:rPr>
      </w:pPr>
      <w:r w:rsidRPr="00A14895">
        <w:rPr>
          <w:rFonts w:ascii="Times New Roman" w:hAnsi="Times New Roman" w:cs="Times New Roman"/>
          <w:b/>
          <w:sz w:val="24"/>
          <w:szCs w:val="24"/>
        </w:rPr>
        <w:t>Question One</w:t>
      </w:r>
    </w:p>
    <w:p w:rsidR="00AC0C5A" w:rsidRDefault="00A14895" w:rsidP="00AC0C5A">
      <w:pPr>
        <w:spacing w:line="480" w:lineRule="auto"/>
        <w:ind w:firstLine="720"/>
        <w:rPr>
          <w:rFonts w:ascii="Times New Roman" w:hAnsi="Times New Roman" w:cs="Times New Roman"/>
          <w:sz w:val="24"/>
          <w:szCs w:val="24"/>
        </w:rPr>
      </w:pPr>
      <w:r w:rsidRPr="00A14895">
        <w:rPr>
          <w:rFonts w:ascii="Times New Roman" w:hAnsi="Times New Roman" w:cs="Times New Roman"/>
          <w:sz w:val="24"/>
          <w:szCs w:val="24"/>
        </w:rPr>
        <w:t xml:space="preserve">Southwest Airlines is one of the largest companies </w:t>
      </w:r>
      <w:r w:rsidR="00AF4D15">
        <w:rPr>
          <w:rFonts w:ascii="Times New Roman" w:hAnsi="Times New Roman" w:cs="Times New Roman"/>
          <w:sz w:val="24"/>
          <w:szCs w:val="24"/>
        </w:rPr>
        <w:t>in the United States that offer ef</w:t>
      </w:r>
      <w:r w:rsidRPr="00A14895">
        <w:rPr>
          <w:rFonts w:ascii="Times New Roman" w:hAnsi="Times New Roman" w:cs="Times New Roman"/>
          <w:sz w:val="24"/>
          <w:szCs w:val="24"/>
        </w:rPr>
        <w:t>f</w:t>
      </w:r>
      <w:r w:rsidR="00AF4D15">
        <w:rPr>
          <w:rFonts w:ascii="Times New Roman" w:hAnsi="Times New Roman" w:cs="Times New Roman"/>
          <w:sz w:val="24"/>
          <w:szCs w:val="24"/>
        </w:rPr>
        <w:t>icient f</w:t>
      </w:r>
      <w:r w:rsidRPr="00A14895">
        <w:rPr>
          <w:rFonts w:ascii="Times New Roman" w:hAnsi="Times New Roman" w:cs="Times New Roman"/>
          <w:sz w:val="24"/>
          <w:szCs w:val="24"/>
        </w:rPr>
        <w:t>light services. Southwest Airlines embraces a competitive strategy to compete with rival companies such as Boeing</w:t>
      </w:r>
      <w:r w:rsidR="00AF4D15">
        <w:rPr>
          <w:rFonts w:ascii="Times New Roman" w:hAnsi="Times New Roman" w:cs="Times New Roman"/>
          <w:sz w:val="24"/>
          <w:szCs w:val="24"/>
        </w:rPr>
        <w:t xml:space="preserve"> and United Airlines</w:t>
      </w:r>
      <w:r w:rsidRPr="00A14895">
        <w:rPr>
          <w:rFonts w:ascii="Times New Roman" w:hAnsi="Times New Roman" w:cs="Times New Roman"/>
          <w:sz w:val="24"/>
          <w:szCs w:val="24"/>
        </w:rPr>
        <w:t>. One of</w:t>
      </w:r>
      <w:r w:rsidR="00B80BC5">
        <w:rPr>
          <w:rFonts w:ascii="Times New Roman" w:hAnsi="Times New Roman" w:cs="Times New Roman"/>
          <w:sz w:val="24"/>
          <w:szCs w:val="24"/>
        </w:rPr>
        <w:t xml:space="preserve"> the competitive strategies that S</w:t>
      </w:r>
      <w:r w:rsidRPr="00A14895">
        <w:rPr>
          <w:rFonts w:ascii="Times New Roman" w:hAnsi="Times New Roman" w:cs="Times New Roman"/>
          <w:sz w:val="24"/>
          <w:szCs w:val="24"/>
        </w:rPr>
        <w:t>outhwest Airlines us</w:t>
      </w:r>
      <w:r w:rsidR="00AF4D15">
        <w:rPr>
          <w:rFonts w:ascii="Times New Roman" w:hAnsi="Times New Roman" w:cs="Times New Roman"/>
          <w:sz w:val="24"/>
          <w:szCs w:val="24"/>
        </w:rPr>
        <w:t>es is to recruit employees with a hard working spirit</w:t>
      </w:r>
      <w:r w:rsidRPr="00A14895">
        <w:rPr>
          <w:rFonts w:ascii="Times New Roman" w:hAnsi="Times New Roman" w:cs="Times New Roman"/>
          <w:sz w:val="24"/>
          <w:szCs w:val="24"/>
        </w:rPr>
        <w:t>, leadership skills, capability, and a positive attitude (Keller, 2016). The company focuses on finding the right recruits who match the set goals</w:t>
      </w:r>
      <w:r w:rsidR="00AF4D15">
        <w:rPr>
          <w:rFonts w:ascii="Times New Roman" w:hAnsi="Times New Roman" w:cs="Times New Roman"/>
          <w:sz w:val="24"/>
          <w:szCs w:val="24"/>
        </w:rPr>
        <w:t xml:space="preserve"> and objectives. In this case,</w:t>
      </w:r>
      <w:r w:rsidRPr="00A14895">
        <w:rPr>
          <w:rFonts w:ascii="Times New Roman" w:hAnsi="Times New Roman" w:cs="Times New Roman"/>
          <w:sz w:val="24"/>
          <w:szCs w:val="24"/>
        </w:rPr>
        <w:t xml:space="preserve"> positive attitude for </w:t>
      </w:r>
      <w:r w:rsidR="00AF4D15" w:rsidRPr="00A14895">
        <w:rPr>
          <w:rFonts w:ascii="Times New Roman" w:hAnsi="Times New Roman" w:cs="Times New Roman"/>
          <w:sz w:val="24"/>
          <w:szCs w:val="24"/>
        </w:rPr>
        <w:t>employee’s</w:t>
      </w:r>
      <w:r w:rsidRPr="00A14895">
        <w:rPr>
          <w:rFonts w:ascii="Times New Roman" w:hAnsi="Times New Roman" w:cs="Times New Roman"/>
          <w:sz w:val="24"/>
          <w:szCs w:val="24"/>
        </w:rPr>
        <w:t xml:space="preserve"> means that they are always ready to be corrected, learn new things, and </w:t>
      </w:r>
      <w:r w:rsidR="00AF4D15">
        <w:rPr>
          <w:rFonts w:ascii="Times New Roman" w:hAnsi="Times New Roman" w:cs="Times New Roman"/>
          <w:sz w:val="24"/>
          <w:szCs w:val="24"/>
        </w:rPr>
        <w:t>receive criticism positively.</w:t>
      </w:r>
      <w:r w:rsidRPr="00A14895">
        <w:rPr>
          <w:rFonts w:ascii="Times New Roman" w:hAnsi="Times New Roman" w:cs="Times New Roman"/>
          <w:sz w:val="24"/>
          <w:szCs w:val="24"/>
        </w:rPr>
        <w:t xml:space="preserve"> In addition, the company prioritizes the recruitment of employees who </w:t>
      </w:r>
      <w:r w:rsidR="00AC0C5A">
        <w:rPr>
          <w:rFonts w:ascii="Times New Roman" w:hAnsi="Times New Roman" w:cs="Times New Roman"/>
          <w:sz w:val="24"/>
          <w:szCs w:val="24"/>
        </w:rPr>
        <w:t xml:space="preserve">embrace </w:t>
      </w:r>
      <w:r w:rsidRPr="00A14895">
        <w:rPr>
          <w:rFonts w:ascii="Times New Roman" w:hAnsi="Times New Roman" w:cs="Times New Roman"/>
          <w:sz w:val="24"/>
          <w:szCs w:val="24"/>
        </w:rPr>
        <w:t xml:space="preserve">leadership skills. Over the years, the company’s success has been guaranteed by excellent leadership across all departments. Outstanding leadership also allows employees to embrace the company’s brand message to serve </w:t>
      </w:r>
      <w:r w:rsidR="00AC0C5A">
        <w:rPr>
          <w:rFonts w:ascii="Times New Roman" w:hAnsi="Times New Roman" w:cs="Times New Roman"/>
          <w:sz w:val="24"/>
          <w:szCs w:val="24"/>
        </w:rPr>
        <w:t xml:space="preserve">all </w:t>
      </w:r>
      <w:r w:rsidRPr="00A14895">
        <w:rPr>
          <w:rFonts w:ascii="Times New Roman" w:hAnsi="Times New Roman" w:cs="Times New Roman"/>
          <w:sz w:val="24"/>
          <w:szCs w:val="24"/>
        </w:rPr>
        <w:t>customers with diligence. For these reasons, this is a crucial reason why Southw</w:t>
      </w:r>
      <w:r w:rsidR="00AC0C5A">
        <w:rPr>
          <w:rFonts w:ascii="Times New Roman" w:hAnsi="Times New Roman" w:cs="Times New Roman"/>
          <w:sz w:val="24"/>
          <w:szCs w:val="24"/>
        </w:rPr>
        <w:t>est Airlines has managed to counter sti</w:t>
      </w:r>
      <w:r w:rsidRPr="00A14895">
        <w:rPr>
          <w:rFonts w:ascii="Times New Roman" w:hAnsi="Times New Roman" w:cs="Times New Roman"/>
          <w:sz w:val="24"/>
          <w:szCs w:val="24"/>
        </w:rPr>
        <w:t>ff competition from other flight companies in the industry.</w:t>
      </w:r>
    </w:p>
    <w:p w:rsidR="00A14895" w:rsidRPr="00A14895" w:rsidRDefault="00A14895" w:rsidP="00AC0C5A">
      <w:pPr>
        <w:spacing w:line="480" w:lineRule="auto"/>
        <w:ind w:firstLine="720"/>
        <w:rPr>
          <w:rFonts w:ascii="Times New Roman" w:hAnsi="Times New Roman" w:cs="Times New Roman"/>
          <w:sz w:val="24"/>
          <w:szCs w:val="24"/>
        </w:rPr>
      </w:pPr>
      <w:r w:rsidRPr="00A14895">
        <w:rPr>
          <w:rFonts w:ascii="Times New Roman" w:hAnsi="Times New Roman" w:cs="Times New Roman"/>
          <w:sz w:val="24"/>
          <w:szCs w:val="24"/>
        </w:rPr>
        <w:t>One source of the company’s success is its implementation of flexible policies. Southwest Airlines enjoy its long-term success since it accommodates various policies based on the demand from customers. As such, these policies make flying very effective and comfortable. Since customers demand services that are geared towards promoting their interests, thousands of customers rely on this company (Fu et al., 2019). For that reason, this has continued to act as a guaranteed source of the company’s success. Southwest Airlines make money through satisfying customers as well as forming partnerships with other organizations. Customers are refunded their money in case of cancelled flights. The company has continued making billions after it formed</w:t>
      </w:r>
      <w:r w:rsidR="00B80BC5">
        <w:rPr>
          <w:rFonts w:ascii="Times New Roman" w:hAnsi="Times New Roman" w:cs="Times New Roman"/>
          <w:sz w:val="24"/>
          <w:szCs w:val="24"/>
        </w:rPr>
        <w:t xml:space="preserve"> a partnership with Chase B</w:t>
      </w:r>
      <w:r w:rsidRPr="00A14895">
        <w:rPr>
          <w:rFonts w:ascii="Times New Roman" w:hAnsi="Times New Roman" w:cs="Times New Roman"/>
          <w:sz w:val="24"/>
          <w:szCs w:val="24"/>
        </w:rPr>
        <w:t xml:space="preserve">ank so that its </w:t>
      </w:r>
      <w:r w:rsidRPr="00A14895">
        <w:rPr>
          <w:rFonts w:ascii="Times New Roman" w:hAnsi="Times New Roman" w:cs="Times New Roman"/>
          <w:sz w:val="24"/>
          <w:szCs w:val="24"/>
        </w:rPr>
        <w:lastRenderedPageBreak/>
        <w:t xml:space="preserve">customers can benefit from credit cards </w:t>
      </w:r>
      <w:r w:rsidR="00B94B27">
        <w:rPr>
          <w:rFonts w:ascii="Times New Roman" w:hAnsi="Times New Roman" w:cs="Times New Roman"/>
          <w:sz w:val="24"/>
          <w:szCs w:val="24"/>
        </w:rPr>
        <w:t>after they accumulate</w:t>
      </w:r>
      <w:r w:rsidRPr="00A14895">
        <w:rPr>
          <w:rFonts w:ascii="Times New Roman" w:hAnsi="Times New Roman" w:cs="Times New Roman"/>
          <w:sz w:val="24"/>
          <w:szCs w:val="24"/>
        </w:rPr>
        <w:t xml:space="preserve"> points to redeem them later for future flights.</w:t>
      </w:r>
    </w:p>
    <w:p w:rsidR="00A14895" w:rsidRPr="00B94B27" w:rsidRDefault="00A14895" w:rsidP="00B94B27">
      <w:pPr>
        <w:spacing w:line="480" w:lineRule="auto"/>
        <w:jc w:val="center"/>
        <w:rPr>
          <w:rFonts w:ascii="Times New Roman" w:hAnsi="Times New Roman" w:cs="Times New Roman"/>
          <w:b/>
          <w:sz w:val="24"/>
          <w:szCs w:val="24"/>
        </w:rPr>
      </w:pPr>
      <w:r w:rsidRPr="00B94B27">
        <w:rPr>
          <w:rFonts w:ascii="Times New Roman" w:hAnsi="Times New Roman" w:cs="Times New Roman"/>
          <w:b/>
          <w:sz w:val="24"/>
          <w:szCs w:val="24"/>
        </w:rPr>
        <w:t>Question Two</w:t>
      </w:r>
    </w:p>
    <w:p w:rsidR="00A14895" w:rsidRPr="00A14895" w:rsidRDefault="00A14895" w:rsidP="00550B13">
      <w:pPr>
        <w:spacing w:line="480" w:lineRule="auto"/>
        <w:ind w:firstLine="720"/>
        <w:rPr>
          <w:rFonts w:ascii="Times New Roman" w:hAnsi="Times New Roman" w:cs="Times New Roman"/>
          <w:sz w:val="24"/>
          <w:szCs w:val="24"/>
        </w:rPr>
      </w:pPr>
      <w:r w:rsidRPr="00A14895">
        <w:rPr>
          <w:rFonts w:ascii="Times New Roman" w:hAnsi="Times New Roman" w:cs="Times New Roman"/>
          <w:sz w:val="24"/>
          <w:szCs w:val="24"/>
        </w:rPr>
        <w:t xml:space="preserve">The primary foundation of Southwest Airline's competitive advantage is its employees. The employees are responsible for increasing productivity, hence guaranteeing growth and expansion. It is worth noting that employees, as a foundation, are not likely to be imitated by rival companies such as Continental Airlines, Trans-Texas, and Aloha Airlines, among others (Harvey &amp; Turnbull, 2020). Employees in Southwest Airlines embrace a culture that is characterized by </w:t>
      </w:r>
      <w:r w:rsidR="00485374">
        <w:rPr>
          <w:rFonts w:ascii="Times New Roman" w:hAnsi="Times New Roman" w:cs="Times New Roman"/>
          <w:sz w:val="24"/>
          <w:szCs w:val="24"/>
        </w:rPr>
        <w:t xml:space="preserve">unique </w:t>
      </w:r>
      <w:r w:rsidRPr="00A14895">
        <w:rPr>
          <w:rFonts w:ascii="Times New Roman" w:hAnsi="Times New Roman" w:cs="Times New Roman"/>
          <w:sz w:val="24"/>
          <w:szCs w:val="24"/>
        </w:rPr>
        <w:t xml:space="preserve">aspects such as team spirit, dedication, commitment, and diligence. The company has achieved to maintain a positive culture among employees through the introduction of peer to peer recognition. In this case, employees interact, bond, and give </w:t>
      </w:r>
      <w:r w:rsidR="00485374">
        <w:rPr>
          <w:rFonts w:ascii="Times New Roman" w:hAnsi="Times New Roman" w:cs="Times New Roman"/>
          <w:sz w:val="24"/>
          <w:szCs w:val="24"/>
        </w:rPr>
        <w:t>ideas</w:t>
      </w:r>
      <w:r w:rsidRPr="00A14895">
        <w:rPr>
          <w:rFonts w:ascii="Times New Roman" w:hAnsi="Times New Roman" w:cs="Times New Roman"/>
          <w:sz w:val="24"/>
          <w:szCs w:val="24"/>
        </w:rPr>
        <w:t xml:space="preserve"> that may help the company </w:t>
      </w:r>
      <w:r w:rsidR="00485374">
        <w:rPr>
          <w:rFonts w:ascii="Times New Roman" w:hAnsi="Times New Roman" w:cs="Times New Roman"/>
          <w:sz w:val="24"/>
          <w:szCs w:val="24"/>
        </w:rPr>
        <w:t xml:space="preserve">to </w:t>
      </w:r>
      <w:r w:rsidRPr="00A14895">
        <w:rPr>
          <w:rFonts w:ascii="Times New Roman" w:hAnsi="Times New Roman" w:cs="Times New Roman"/>
          <w:sz w:val="24"/>
          <w:szCs w:val="24"/>
        </w:rPr>
        <w:t>offer better services to its world</w:t>
      </w:r>
      <w:r w:rsidR="00485374">
        <w:rPr>
          <w:rFonts w:ascii="Times New Roman" w:hAnsi="Times New Roman" w:cs="Times New Roman"/>
          <w:sz w:val="24"/>
          <w:szCs w:val="24"/>
        </w:rPr>
        <w:t>-</w:t>
      </w:r>
      <w:r w:rsidRPr="00A14895">
        <w:rPr>
          <w:rFonts w:ascii="Times New Roman" w:hAnsi="Times New Roman" w:cs="Times New Roman"/>
          <w:sz w:val="24"/>
          <w:szCs w:val="24"/>
        </w:rPr>
        <w:t>wide customers.</w:t>
      </w:r>
    </w:p>
    <w:p w:rsidR="00A14895" w:rsidRPr="00485374" w:rsidRDefault="00A14895" w:rsidP="00485374">
      <w:pPr>
        <w:spacing w:line="480" w:lineRule="auto"/>
        <w:jc w:val="center"/>
        <w:rPr>
          <w:rFonts w:ascii="Times New Roman" w:hAnsi="Times New Roman" w:cs="Times New Roman"/>
          <w:b/>
          <w:sz w:val="24"/>
          <w:szCs w:val="24"/>
        </w:rPr>
      </w:pPr>
      <w:r w:rsidRPr="00485374">
        <w:rPr>
          <w:rFonts w:ascii="Times New Roman" w:hAnsi="Times New Roman" w:cs="Times New Roman"/>
          <w:b/>
          <w:sz w:val="24"/>
          <w:szCs w:val="24"/>
        </w:rPr>
        <w:t>Question Three</w:t>
      </w:r>
    </w:p>
    <w:p w:rsidR="00A14895" w:rsidRPr="00A14895" w:rsidRDefault="00A14895" w:rsidP="00081512">
      <w:pPr>
        <w:spacing w:line="480" w:lineRule="auto"/>
        <w:ind w:firstLine="720"/>
        <w:rPr>
          <w:rFonts w:ascii="Times New Roman" w:hAnsi="Times New Roman" w:cs="Times New Roman"/>
          <w:sz w:val="24"/>
          <w:szCs w:val="24"/>
        </w:rPr>
      </w:pPr>
      <w:r w:rsidRPr="00A14895">
        <w:rPr>
          <w:rFonts w:ascii="Times New Roman" w:hAnsi="Times New Roman" w:cs="Times New Roman"/>
          <w:sz w:val="24"/>
          <w:szCs w:val="24"/>
        </w:rPr>
        <w:t>The company’s management always focuses on strengthening a culture that symbolizes the interests of the company. On the same note, the company’s management has embraced a culture of ‘‘having fun’’ upon the completion of duties. According to Asiedu (2015), culture has acted as a vital pillar in promoting satisfaction for all employees. Employees are motivated and feel free to interact with their employers across all departments. This culture also leads to organizational solidarity, and as such, it motivates everyone to embrace the company’s</w:t>
      </w:r>
      <w:r w:rsidR="00E549F7">
        <w:rPr>
          <w:rFonts w:ascii="Times New Roman" w:hAnsi="Times New Roman" w:cs="Times New Roman"/>
          <w:sz w:val="24"/>
          <w:szCs w:val="24"/>
        </w:rPr>
        <w:t xml:space="preserve"> brand strategy</w:t>
      </w:r>
      <w:r w:rsidRPr="00A14895">
        <w:rPr>
          <w:rFonts w:ascii="Times New Roman" w:hAnsi="Times New Roman" w:cs="Times New Roman"/>
          <w:sz w:val="24"/>
          <w:szCs w:val="24"/>
        </w:rPr>
        <w:t xml:space="preserve">. Also, Southwest Airlines aims to promote flexibility and dedication to everyone to complement the competitive advantage. The aspect of flexibility is evident upon the expansion of networks both locally and globally. The company </w:t>
      </w:r>
      <w:r w:rsidRPr="00A14895">
        <w:rPr>
          <w:rFonts w:ascii="Times New Roman" w:hAnsi="Times New Roman" w:cs="Times New Roman"/>
          <w:sz w:val="24"/>
          <w:szCs w:val="24"/>
        </w:rPr>
        <w:lastRenderedPageBreak/>
        <w:t>benefits from meeting international schedules, and as such, this guarantees re</w:t>
      </w:r>
      <w:r w:rsidR="00E549F7">
        <w:rPr>
          <w:rFonts w:ascii="Times New Roman" w:hAnsi="Times New Roman" w:cs="Times New Roman"/>
          <w:sz w:val="24"/>
          <w:szCs w:val="24"/>
        </w:rPr>
        <w:t>venue and a large customer base globally.</w:t>
      </w:r>
    </w:p>
    <w:p w:rsidR="00A14895" w:rsidRPr="00E549F7" w:rsidRDefault="00A14895" w:rsidP="00E549F7">
      <w:pPr>
        <w:spacing w:line="480" w:lineRule="auto"/>
        <w:jc w:val="center"/>
        <w:rPr>
          <w:rFonts w:ascii="Times New Roman" w:hAnsi="Times New Roman" w:cs="Times New Roman"/>
          <w:b/>
          <w:sz w:val="24"/>
          <w:szCs w:val="24"/>
        </w:rPr>
      </w:pPr>
      <w:r w:rsidRPr="00E549F7">
        <w:rPr>
          <w:rFonts w:ascii="Times New Roman" w:hAnsi="Times New Roman" w:cs="Times New Roman"/>
          <w:b/>
          <w:sz w:val="24"/>
          <w:szCs w:val="24"/>
        </w:rPr>
        <w:t>Question Four</w:t>
      </w:r>
    </w:p>
    <w:p w:rsidR="00A14895" w:rsidRPr="00A14895" w:rsidRDefault="00A14895" w:rsidP="00CD2596">
      <w:pPr>
        <w:spacing w:line="480" w:lineRule="auto"/>
        <w:ind w:firstLine="720"/>
        <w:rPr>
          <w:rFonts w:ascii="Times New Roman" w:hAnsi="Times New Roman" w:cs="Times New Roman"/>
          <w:sz w:val="24"/>
          <w:szCs w:val="24"/>
        </w:rPr>
      </w:pPr>
      <w:r w:rsidRPr="00A14895">
        <w:rPr>
          <w:rFonts w:ascii="Times New Roman" w:hAnsi="Times New Roman" w:cs="Times New Roman"/>
          <w:sz w:val="24"/>
          <w:szCs w:val="24"/>
        </w:rPr>
        <w:t xml:space="preserve">The company’s sources of advantage are </w:t>
      </w:r>
      <w:r w:rsidR="00B80BC5">
        <w:rPr>
          <w:rFonts w:ascii="Times New Roman" w:hAnsi="Times New Roman" w:cs="Times New Roman"/>
          <w:sz w:val="24"/>
          <w:szCs w:val="24"/>
        </w:rPr>
        <w:t xml:space="preserve">overly </w:t>
      </w:r>
      <w:r w:rsidRPr="00A14895">
        <w:rPr>
          <w:rFonts w:ascii="Times New Roman" w:hAnsi="Times New Roman" w:cs="Times New Roman"/>
          <w:sz w:val="24"/>
          <w:szCs w:val="24"/>
        </w:rPr>
        <w:t xml:space="preserve">challenging to imitate and likely to persist over time. This is because the company focuses on its employees as well as accommodating an effective cost advantage policy. Other rival companies may be unable to imitate </w:t>
      </w:r>
      <w:r w:rsidR="00CD2596">
        <w:rPr>
          <w:rFonts w:ascii="Times New Roman" w:hAnsi="Times New Roman" w:cs="Times New Roman"/>
          <w:sz w:val="24"/>
          <w:szCs w:val="24"/>
        </w:rPr>
        <w:t>the way</w:t>
      </w:r>
      <w:r w:rsidRPr="00A14895">
        <w:rPr>
          <w:rFonts w:ascii="Times New Roman" w:hAnsi="Times New Roman" w:cs="Times New Roman"/>
          <w:sz w:val="24"/>
          <w:szCs w:val="24"/>
        </w:rPr>
        <w:t xml:space="preserve"> employees from Southwest Airlines approach their work since recruitment strategies are </w:t>
      </w:r>
      <w:r w:rsidR="00CD2596">
        <w:rPr>
          <w:rFonts w:ascii="Times New Roman" w:hAnsi="Times New Roman" w:cs="Times New Roman"/>
          <w:sz w:val="24"/>
          <w:szCs w:val="24"/>
        </w:rPr>
        <w:t>outstanding and thoughtful</w:t>
      </w:r>
      <w:r w:rsidRPr="00A14895">
        <w:rPr>
          <w:rFonts w:ascii="Times New Roman" w:hAnsi="Times New Roman" w:cs="Times New Roman"/>
          <w:sz w:val="24"/>
          <w:szCs w:val="24"/>
        </w:rPr>
        <w:t xml:space="preserve"> (Harvey &amp; Turnbull, 2020). For that reason, every company recruit employees based on their goals and objectives. The company recruits employees who </w:t>
      </w:r>
      <w:r w:rsidR="00CD2596">
        <w:rPr>
          <w:rFonts w:ascii="Times New Roman" w:hAnsi="Times New Roman" w:cs="Times New Roman"/>
          <w:sz w:val="24"/>
          <w:szCs w:val="24"/>
        </w:rPr>
        <w:t xml:space="preserve">have the ability to </w:t>
      </w:r>
      <w:r w:rsidR="00B27A51">
        <w:rPr>
          <w:rFonts w:ascii="Times New Roman" w:hAnsi="Times New Roman" w:cs="Times New Roman"/>
          <w:sz w:val="24"/>
          <w:szCs w:val="24"/>
        </w:rPr>
        <w:t>become leaders</w:t>
      </w:r>
      <w:r w:rsidR="00CD2596">
        <w:rPr>
          <w:rFonts w:ascii="Times New Roman" w:hAnsi="Times New Roman" w:cs="Times New Roman"/>
          <w:sz w:val="24"/>
          <w:szCs w:val="24"/>
        </w:rPr>
        <w:t xml:space="preserve">, as well as </w:t>
      </w:r>
      <w:r w:rsidRPr="00A14895">
        <w:rPr>
          <w:rFonts w:ascii="Times New Roman" w:hAnsi="Times New Roman" w:cs="Times New Roman"/>
          <w:sz w:val="24"/>
          <w:szCs w:val="24"/>
        </w:rPr>
        <w:t>those with positive attitudes. Undeniably, these traits make employees from the company unique. Hence other rival companies do not succeed in imitating them. Also, the company accommodates a cost advantage policy that allows production, efficiency, and competencies. The consideration of fast turnaround time achieves the cost advantage policy. In other words, turnaround time is the timeframe in which a plane land when it departs again (Fu et al., 2019). Some of the factors that influence fast turnaround are check-ins and congestions in airports. If these barriers are solved, planes can turn around in less than 30 minutes compared to 45 minutes for multiple planes in the industry. Hence, Southwest Airlines has been able to enjoy this advantage over other companies.</w:t>
      </w:r>
    </w:p>
    <w:p w:rsidR="00A14895" w:rsidRPr="00CD2596" w:rsidRDefault="00A14895" w:rsidP="00CD2596">
      <w:pPr>
        <w:spacing w:line="480" w:lineRule="auto"/>
        <w:jc w:val="center"/>
        <w:rPr>
          <w:rFonts w:ascii="Times New Roman" w:hAnsi="Times New Roman" w:cs="Times New Roman"/>
          <w:b/>
          <w:sz w:val="24"/>
          <w:szCs w:val="24"/>
        </w:rPr>
      </w:pPr>
      <w:r w:rsidRPr="00CD2596">
        <w:rPr>
          <w:rFonts w:ascii="Times New Roman" w:hAnsi="Times New Roman" w:cs="Times New Roman"/>
          <w:b/>
          <w:sz w:val="24"/>
          <w:szCs w:val="24"/>
        </w:rPr>
        <w:t>Question Five</w:t>
      </w:r>
    </w:p>
    <w:p w:rsidR="00A14895" w:rsidRPr="00A14895" w:rsidRDefault="00A14895" w:rsidP="00CD2596">
      <w:pPr>
        <w:spacing w:line="480" w:lineRule="auto"/>
        <w:ind w:firstLine="720"/>
        <w:rPr>
          <w:rFonts w:ascii="Times New Roman" w:hAnsi="Times New Roman" w:cs="Times New Roman"/>
          <w:sz w:val="24"/>
          <w:szCs w:val="24"/>
        </w:rPr>
      </w:pPr>
      <w:r w:rsidRPr="00A14895">
        <w:rPr>
          <w:rFonts w:ascii="Times New Roman" w:hAnsi="Times New Roman" w:cs="Times New Roman"/>
          <w:sz w:val="24"/>
          <w:szCs w:val="24"/>
        </w:rPr>
        <w:t xml:space="preserve">Gary C. Kelly is the current CEO of Southwest Airlines, and as such, he succeeded the former CEO, Herb Kelleher, after he died in 2019. Half of the company’s success was based on the CEO since he presented a conducive environment for employees and customers. </w:t>
      </w:r>
      <w:r w:rsidR="00887209">
        <w:rPr>
          <w:rFonts w:ascii="Times New Roman" w:hAnsi="Times New Roman" w:cs="Times New Roman"/>
          <w:sz w:val="24"/>
          <w:szCs w:val="24"/>
        </w:rPr>
        <w:t>Kelleher</w:t>
      </w:r>
      <w:r w:rsidRPr="00A14895">
        <w:rPr>
          <w:rFonts w:ascii="Times New Roman" w:hAnsi="Times New Roman" w:cs="Times New Roman"/>
          <w:sz w:val="24"/>
          <w:szCs w:val="24"/>
        </w:rPr>
        <w:t xml:space="preserve"> always interacted with employees and customers at any given time, intending to </w:t>
      </w:r>
      <w:r w:rsidRPr="00A14895">
        <w:rPr>
          <w:rFonts w:ascii="Times New Roman" w:hAnsi="Times New Roman" w:cs="Times New Roman"/>
          <w:sz w:val="24"/>
          <w:szCs w:val="24"/>
        </w:rPr>
        <w:lastRenderedPageBreak/>
        <w:t>determine their grievances. In other words, he was driven by the fact that employees and customers are the pillars of any company. He also promoted and funded parties in the company to bring employees together and encourage them to work together.</w:t>
      </w:r>
      <w:r w:rsidR="00887209">
        <w:rPr>
          <w:rFonts w:ascii="Times New Roman" w:hAnsi="Times New Roman" w:cs="Times New Roman"/>
          <w:sz w:val="24"/>
          <w:szCs w:val="24"/>
        </w:rPr>
        <w:t xml:space="preserve"> He also recognized e</w:t>
      </w:r>
      <w:r w:rsidRPr="00A14895">
        <w:rPr>
          <w:rFonts w:ascii="Times New Roman" w:hAnsi="Times New Roman" w:cs="Times New Roman"/>
          <w:sz w:val="24"/>
          <w:szCs w:val="24"/>
        </w:rPr>
        <w:t>mployee sa</w:t>
      </w:r>
      <w:r w:rsidR="00887209">
        <w:rPr>
          <w:rFonts w:ascii="Times New Roman" w:hAnsi="Times New Roman" w:cs="Times New Roman"/>
          <w:sz w:val="24"/>
          <w:szCs w:val="24"/>
        </w:rPr>
        <w:t>tisfaction</w:t>
      </w:r>
      <w:r w:rsidRPr="00A14895">
        <w:rPr>
          <w:rFonts w:ascii="Times New Roman" w:hAnsi="Times New Roman" w:cs="Times New Roman"/>
          <w:sz w:val="24"/>
          <w:szCs w:val="24"/>
        </w:rPr>
        <w:t xml:space="preserve"> since he always </w:t>
      </w:r>
      <w:r w:rsidR="00887209">
        <w:rPr>
          <w:rFonts w:ascii="Times New Roman" w:hAnsi="Times New Roman" w:cs="Times New Roman"/>
          <w:sz w:val="24"/>
          <w:szCs w:val="24"/>
        </w:rPr>
        <w:t>appreciated employees’</w:t>
      </w:r>
      <w:r w:rsidRPr="00A14895">
        <w:rPr>
          <w:rFonts w:ascii="Times New Roman" w:hAnsi="Times New Roman" w:cs="Times New Roman"/>
          <w:sz w:val="24"/>
          <w:szCs w:val="24"/>
        </w:rPr>
        <w:t xml:space="preserve"> efforts in internal and external environments (Harvey &amp; Turnbull, 2020). </w:t>
      </w:r>
      <w:r w:rsidR="00887209">
        <w:rPr>
          <w:rFonts w:ascii="Times New Roman" w:hAnsi="Times New Roman" w:cs="Times New Roman"/>
          <w:sz w:val="24"/>
          <w:szCs w:val="24"/>
        </w:rPr>
        <w:t>Kelleher</w:t>
      </w:r>
      <w:r w:rsidRPr="00A14895">
        <w:rPr>
          <w:rFonts w:ascii="Times New Roman" w:hAnsi="Times New Roman" w:cs="Times New Roman"/>
          <w:sz w:val="24"/>
          <w:szCs w:val="24"/>
        </w:rPr>
        <w:t xml:space="preserve"> also guaranteed success to the company by coming up with a platform that encouraged asking of questions and providing feedback. Since the company is stringent in the process of recruit, the selected employees are expected to take part in all activities meant to improve the delivery of services.</w:t>
      </w:r>
    </w:p>
    <w:p w:rsidR="00A14895" w:rsidRPr="00887209" w:rsidRDefault="00A14895" w:rsidP="00887209">
      <w:pPr>
        <w:spacing w:line="480" w:lineRule="auto"/>
        <w:jc w:val="center"/>
        <w:rPr>
          <w:rFonts w:ascii="Times New Roman" w:hAnsi="Times New Roman" w:cs="Times New Roman"/>
          <w:b/>
          <w:sz w:val="24"/>
          <w:szCs w:val="24"/>
        </w:rPr>
      </w:pPr>
      <w:r w:rsidRPr="00887209">
        <w:rPr>
          <w:rFonts w:ascii="Times New Roman" w:hAnsi="Times New Roman" w:cs="Times New Roman"/>
          <w:b/>
          <w:sz w:val="24"/>
          <w:szCs w:val="24"/>
        </w:rPr>
        <w:t>Question Six</w:t>
      </w:r>
    </w:p>
    <w:p w:rsidR="00DC797D" w:rsidRDefault="00A14895" w:rsidP="00DC797D">
      <w:pPr>
        <w:spacing w:line="480" w:lineRule="auto"/>
        <w:ind w:firstLine="720"/>
        <w:rPr>
          <w:rFonts w:ascii="Times New Roman" w:hAnsi="Times New Roman" w:cs="Times New Roman"/>
          <w:sz w:val="24"/>
          <w:szCs w:val="24"/>
        </w:rPr>
      </w:pPr>
      <w:r w:rsidRPr="00A14895">
        <w:rPr>
          <w:rFonts w:ascii="Times New Roman" w:hAnsi="Times New Roman" w:cs="Times New Roman"/>
          <w:sz w:val="24"/>
          <w:szCs w:val="24"/>
        </w:rPr>
        <w:t>The</w:t>
      </w:r>
      <w:r w:rsidR="00DC797D">
        <w:rPr>
          <w:rFonts w:ascii="Times New Roman" w:hAnsi="Times New Roman" w:cs="Times New Roman"/>
          <w:sz w:val="24"/>
          <w:szCs w:val="24"/>
        </w:rPr>
        <w:t xml:space="preserve"> competitive threat is serious</w:t>
      </w:r>
      <w:r w:rsidRPr="00A14895">
        <w:rPr>
          <w:rFonts w:ascii="Times New Roman" w:hAnsi="Times New Roman" w:cs="Times New Roman"/>
          <w:sz w:val="24"/>
          <w:szCs w:val="24"/>
        </w:rPr>
        <w:t xml:space="preserve"> considering the massive emergence of flight companies around the globe. To date, Southwest Airlines have multiple competitors after its positive progression over the years. Airline companies that offer stiff competition to Southwest Airlines are Aloha Airlines, Boeing, United Airlines, and Braniff, among others. Besides, the rival companies continue to introduce new strategies to accumulate more revenue and attain a large customer base based on the stiff competition in the flight industry. The company’s business model tends to leverage extremely efficient operations, positive attitudes among employees, low-cost pricing, forward-thinking, and customer experiences. In other words, the company’s business model allows it to make significant profits, revenue, and also win the hearts of many customers. </w:t>
      </w:r>
    </w:p>
    <w:p w:rsidR="00A14895" w:rsidRDefault="00A14895" w:rsidP="00DC797D">
      <w:pPr>
        <w:spacing w:line="480" w:lineRule="auto"/>
        <w:ind w:firstLine="720"/>
        <w:rPr>
          <w:rFonts w:ascii="Times New Roman" w:hAnsi="Times New Roman" w:cs="Times New Roman"/>
          <w:sz w:val="24"/>
          <w:szCs w:val="24"/>
        </w:rPr>
      </w:pPr>
      <w:r w:rsidRPr="00A14895">
        <w:rPr>
          <w:rFonts w:ascii="Times New Roman" w:hAnsi="Times New Roman" w:cs="Times New Roman"/>
          <w:sz w:val="24"/>
          <w:szCs w:val="24"/>
        </w:rPr>
        <w:t xml:space="preserve">Other competitors may attempt to duplicate the Southwest Airlines business model to lure customers as well as offer satisfactory benefits. Although competitors may attempt to duplicate some aspects that signify the company’s business model, some of them may not be duplicated. For example, it is challenging to duplicate customer experiences since this will differ from one company to another. Southwest Airlines appreciates customers with tokens, </w:t>
      </w:r>
      <w:r w:rsidRPr="00A14895">
        <w:rPr>
          <w:rFonts w:ascii="Times New Roman" w:hAnsi="Times New Roman" w:cs="Times New Roman"/>
          <w:sz w:val="24"/>
          <w:szCs w:val="24"/>
        </w:rPr>
        <w:lastRenderedPageBreak/>
        <w:t>promotions, insurances, and leaves to motivate and make them feel engaged (Keller, 2016). Positive attitudes among employees may also be difficult for competitors to duplicate. Again, this goes down to employees who are recruited through an extensive process. For employees to embrace a positive attitude, they have to be provided with the right project that can allow them to learn new things. The company can become the leading airline company if it continues implementing its business model.</w:t>
      </w:r>
    </w:p>
    <w:p w:rsidR="00DC797D" w:rsidRDefault="00DC797D" w:rsidP="00390C2E">
      <w:pPr>
        <w:spacing w:line="480" w:lineRule="auto"/>
        <w:rPr>
          <w:rFonts w:ascii="Times New Roman" w:hAnsi="Times New Roman" w:cs="Times New Roman"/>
          <w:sz w:val="24"/>
          <w:szCs w:val="24"/>
        </w:rPr>
      </w:pPr>
    </w:p>
    <w:p w:rsidR="00DC797D" w:rsidRDefault="00DC797D" w:rsidP="00390C2E">
      <w:pPr>
        <w:spacing w:line="480" w:lineRule="auto"/>
        <w:rPr>
          <w:rFonts w:ascii="Times New Roman" w:hAnsi="Times New Roman" w:cs="Times New Roman"/>
          <w:sz w:val="24"/>
          <w:szCs w:val="24"/>
        </w:rPr>
      </w:pPr>
    </w:p>
    <w:p w:rsidR="00DC797D" w:rsidRDefault="00DC797D" w:rsidP="00390C2E">
      <w:pPr>
        <w:spacing w:line="480" w:lineRule="auto"/>
        <w:rPr>
          <w:rFonts w:ascii="Times New Roman" w:hAnsi="Times New Roman" w:cs="Times New Roman"/>
          <w:sz w:val="24"/>
          <w:szCs w:val="24"/>
        </w:rPr>
      </w:pPr>
    </w:p>
    <w:p w:rsidR="00DC797D" w:rsidRDefault="00DC797D" w:rsidP="00390C2E">
      <w:pPr>
        <w:spacing w:line="480" w:lineRule="auto"/>
        <w:rPr>
          <w:rFonts w:ascii="Times New Roman" w:hAnsi="Times New Roman" w:cs="Times New Roman"/>
          <w:sz w:val="24"/>
          <w:szCs w:val="24"/>
        </w:rPr>
      </w:pPr>
    </w:p>
    <w:p w:rsidR="00DC797D" w:rsidRDefault="00DC797D" w:rsidP="00390C2E">
      <w:pPr>
        <w:spacing w:line="480" w:lineRule="auto"/>
        <w:rPr>
          <w:rFonts w:ascii="Times New Roman" w:hAnsi="Times New Roman" w:cs="Times New Roman"/>
          <w:sz w:val="24"/>
          <w:szCs w:val="24"/>
        </w:rPr>
      </w:pPr>
    </w:p>
    <w:p w:rsidR="00DC797D" w:rsidRDefault="00DC797D" w:rsidP="00390C2E">
      <w:pPr>
        <w:spacing w:line="480" w:lineRule="auto"/>
        <w:rPr>
          <w:rFonts w:ascii="Times New Roman" w:hAnsi="Times New Roman" w:cs="Times New Roman"/>
          <w:sz w:val="24"/>
          <w:szCs w:val="24"/>
        </w:rPr>
      </w:pPr>
    </w:p>
    <w:p w:rsidR="00DC797D" w:rsidRDefault="00DC797D" w:rsidP="00390C2E">
      <w:pPr>
        <w:spacing w:line="480" w:lineRule="auto"/>
        <w:rPr>
          <w:rFonts w:ascii="Times New Roman" w:hAnsi="Times New Roman" w:cs="Times New Roman"/>
          <w:sz w:val="24"/>
          <w:szCs w:val="24"/>
        </w:rPr>
      </w:pPr>
    </w:p>
    <w:p w:rsidR="00DC797D" w:rsidRDefault="00DC797D" w:rsidP="00390C2E">
      <w:pPr>
        <w:spacing w:line="480" w:lineRule="auto"/>
        <w:rPr>
          <w:rFonts w:ascii="Times New Roman" w:hAnsi="Times New Roman" w:cs="Times New Roman"/>
          <w:sz w:val="24"/>
          <w:szCs w:val="24"/>
        </w:rPr>
      </w:pPr>
    </w:p>
    <w:p w:rsidR="00DC797D" w:rsidRDefault="00DC797D" w:rsidP="00390C2E">
      <w:pPr>
        <w:spacing w:line="480" w:lineRule="auto"/>
        <w:rPr>
          <w:rFonts w:ascii="Times New Roman" w:hAnsi="Times New Roman" w:cs="Times New Roman"/>
          <w:sz w:val="24"/>
          <w:szCs w:val="24"/>
        </w:rPr>
      </w:pPr>
    </w:p>
    <w:p w:rsidR="00DC797D" w:rsidRDefault="00DC797D" w:rsidP="00390C2E">
      <w:pPr>
        <w:spacing w:line="480" w:lineRule="auto"/>
        <w:rPr>
          <w:rFonts w:ascii="Times New Roman" w:hAnsi="Times New Roman" w:cs="Times New Roman"/>
          <w:sz w:val="24"/>
          <w:szCs w:val="24"/>
        </w:rPr>
      </w:pPr>
    </w:p>
    <w:p w:rsidR="00DC797D" w:rsidRDefault="00DC797D" w:rsidP="00390C2E">
      <w:pPr>
        <w:spacing w:line="480" w:lineRule="auto"/>
        <w:rPr>
          <w:rFonts w:ascii="Times New Roman" w:hAnsi="Times New Roman" w:cs="Times New Roman"/>
          <w:sz w:val="24"/>
          <w:szCs w:val="24"/>
        </w:rPr>
      </w:pPr>
    </w:p>
    <w:p w:rsidR="00DC797D" w:rsidRDefault="00DC797D" w:rsidP="00390C2E">
      <w:pPr>
        <w:spacing w:line="480" w:lineRule="auto"/>
        <w:rPr>
          <w:rFonts w:ascii="Times New Roman" w:hAnsi="Times New Roman" w:cs="Times New Roman"/>
          <w:sz w:val="24"/>
          <w:szCs w:val="24"/>
        </w:rPr>
      </w:pPr>
    </w:p>
    <w:p w:rsidR="00DC797D" w:rsidRDefault="00DC797D" w:rsidP="00390C2E">
      <w:pPr>
        <w:spacing w:line="480" w:lineRule="auto"/>
        <w:rPr>
          <w:rFonts w:ascii="Times New Roman" w:hAnsi="Times New Roman" w:cs="Times New Roman"/>
          <w:sz w:val="24"/>
          <w:szCs w:val="24"/>
        </w:rPr>
      </w:pPr>
    </w:p>
    <w:p w:rsidR="00DC797D" w:rsidRDefault="00DC797D" w:rsidP="00390C2E">
      <w:pPr>
        <w:spacing w:line="480" w:lineRule="auto"/>
        <w:rPr>
          <w:rFonts w:ascii="Times New Roman" w:hAnsi="Times New Roman" w:cs="Times New Roman"/>
          <w:sz w:val="24"/>
          <w:szCs w:val="24"/>
        </w:rPr>
      </w:pPr>
    </w:p>
    <w:p w:rsidR="005B593B" w:rsidRDefault="005B593B" w:rsidP="00DC797D">
      <w:pPr>
        <w:spacing w:line="480" w:lineRule="auto"/>
        <w:jc w:val="center"/>
        <w:rPr>
          <w:rFonts w:ascii="Times New Roman" w:hAnsi="Times New Roman" w:cs="Times New Roman"/>
          <w:sz w:val="24"/>
          <w:szCs w:val="24"/>
        </w:rPr>
      </w:pPr>
    </w:p>
    <w:p w:rsidR="00D302BE" w:rsidRPr="00390C2E" w:rsidRDefault="00D302BE" w:rsidP="00DC797D">
      <w:pPr>
        <w:spacing w:line="480" w:lineRule="auto"/>
        <w:jc w:val="center"/>
        <w:rPr>
          <w:rFonts w:ascii="Times New Roman" w:hAnsi="Times New Roman" w:cs="Times New Roman"/>
          <w:sz w:val="24"/>
          <w:szCs w:val="24"/>
        </w:rPr>
      </w:pPr>
      <w:r w:rsidRPr="00390C2E">
        <w:rPr>
          <w:rFonts w:ascii="Times New Roman" w:hAnsi="Times New Roman" w:cs="Times New Roman"/>
          <w:sz w:val="24"/>
          <w:szCs w:val="24"/>
        </w:rPr>
        <w:lastRenderedPageBreak/>
        <w:t>References</w:t>
      </w:r>
    </w:p>
    <w:p w:rsidR="00DC797D" w:rsidRPr="00390C2E" w:rsidRDefault="00DC797D" w:rsidP="00390C2E">
      <w:pPr>
        <w:spacing w:line="480" w:lineRule="auto"/>
        <w:ind w:left="720" w:hanging="720"/>
        <w:rPr>
          <w:rFonts w:ascii="Times New Roman" w:hAnsi="Times New Roman" w:cs="Times New Roman"/>
          <w:sz w:val="24"/>
          <w:szCs w:val="24"/>
        </w:rPr>
      </w:pPr>
      <w:r w:rsidRPr="00390C2E">
        <w:rPr>
          <w:rFonts w:ascii="Times New Roman" w:hAnsi="Times New Roman" w:cs="Times New Roman"/>
          <w:sz w:val="24"/>
          <w:szCs w:val="24"/>
        </w:rPr>
        <w:t>Asiedu, E. (2015). Developing Market as a Source of Competitive Advantage: The Role of Management Tools. </w:t>
      </w:r>
      <w:r w:rsidRPr="00390C2E">
        <w:rPr>
          <w:rFonts w:ascii="Times New Roman" w:hAnsi="Times New Roman" w:cs="Times New Roman"/>
          <w:i/>
          <w:iCs/>
          <w:sz w:val="24"/>
          <w:szCs w:val="24"/>
        </w:rPr>
        <w:t>Elixir International Journal of Management Arts. ISSN</w:t>
      </w:r>
      <w:r w:rsidRPr="00390C2E">
        <w:rPr>
          <w:rFonts w:ascii="Times New Roman" w:hAnsi="Times New Roman" w:cs="Times New Roman"/>
          <w:sz w:val="24"/>
          <w:szCs w:val="24"/>
        </w:rPr>
        <w:t>, 36319-20.</w:t>
      </w:r>
    </w:p>
    <w:p w:rsidR="00DC797D" w:rsidRPr="00390C2E" w:rsidRDefault="00DC797D" w:rsidP="00DC797D">
      <w:pPr>
        <w:spacing w:line="480" w:lineRule="auto"/>
        <w:ind w:left="720" w:hanging="720"/>
        <w:rPr>
          <w:rFonts w:ascii="Times New Roman" w:hAnsi="Times New Roman" w:cs="Times New Roman"/>
          <w:sz w:val="24"/>
          <w:szCs w:val="24"/>
          <w:shd w:val="clear" w:color="auto" w:fill="FFFFFF"/>
        </w:rPr>
      </w:pPr>
      <w:r w:rsidRPr="00390C2E">
        <w:rPr>
          <w:rFonts w:ascii="Times New Roman" w:hAnsi="Times New Roman" w:cs="Times New Roman"/>
          <w:sz w:val="24"/>
          <w:szCs w:val="24"/>
          <w:shd w:val="clear" w:color="auto" w:fill="FFFFFF"/>
        </w:rPr>
        <w:t>Fu, X., Jin, H., Liu, S., Oum, T. H., &amp; Yan, J. (2019). Exploring network effects of point-to-point networks: An investigation of the spatial patterns of Southwest Airlines’ network. </w:t>
      </w:r>
      <w:r w:rsidRPr="00390C2E">
        <w:rPr>
          <w:rFonts w:ascii="Times New Roman" w:hAnsi="Times New Roman" w:cs="Times New Roman"/>
          <w:i/>
          <w:iCs/>
          <w:sz w:val="24"/>
          <w:szCs w:val="24"/>
          <w:shd w:val="clear" w:color="auto" w:fill="FFFFFF"/>
        </w:rPr>
        <w:t>Transport Policy</w:t>
      </w:r>
      <w:r w:rsidRPr="00390C2E">
        <w:rPr>
          <w:rFonts w:ascii="Times New Roman" w:hAnsi="Times New Roman" w:cs="Times New Roman"/>
          <w:sz w:val="24"/>
          <w:szCs w:val="24"/>
          <w:shd w:val="clear" w:color="auto" w:fill="FFFFFF"/>
        </w:rPr>
        <w:t>, </w:t>
      </w:r>
      <w:r w:rsidRPr="00390C2E">
        <w:rPr>
          <w:rFonts w:ascii="Times New Roman" w:hAnsi="Times New Roman" w:cs="Times New Roman"/>
          <w:i/>
          <w:iCs/>
          <w:sz w:val="24"/>
          <w:szCs w:val="24"/>
          <w:shd w:val="clear" w:color="auto" w:fill="FFFFFF"/>
        </w:rPr>
        <w:t>76</w:t>
      </w:r>
      <w:r w:rsidRPr="00390C2E">
        <w:rPr>
          <w:rFonts w:ascii="Times New Roman" w:hAnsi="Times New Roman" w:cs="Times New Roman"/>
          <w:sz w:val="24"/>
          <w:szCs w:val="24"/>
          <w:shd w:val="clear" w:color="auto" w:fill="FFFFFF"/>
        </w:rPr>
        <w:t>, 36-45.</w:t>
      </w:r>
    </w:p>
    <w:p w:rsidR="00DC797D" w:rsidRPr="00390C2E" w:rsidRDefault="00DC797D" w:rsidP="00DC797D">
      <w:pPr>
        <w:spacing w:line="480" w:lineRule="auto"/>
        <w:ind w:left="720" w:hanging="720"/>
        <w:rPr>
          <w:rFonts w:ascii="Times New Roman" w:hAnsi="Times New Roman" w:cs="Times New Roman"/>
          <w:sz w:val="24"/>
          <w:szCs w:val="24"/>
          <w:shd w:val="clear" w:color="auto" w:fill="FFFFFF"/>
        </w:rPr>
      </w:pPr>
      <w:r w:rsidRPr="00390C2E">
        <w:rPr>
          <w:rFonts w:ascii="Times New Roman" w:hAnsi="Times New Roman" w:cs="Times New Roman"/>
          <w:sz w:val="24"/>
          <w:szCs w:val="24"/>
          <w:shd w:val="clear" w:color="auto" w:fill="FFFFFF"/>
        </w:rPr>
        <w:t>Harvey, G., &amp; Turnbull, P. (2020). SOUTHWEST AIRLINES. </w:t>
      </w:r>
      <w:r w:rsidRPr="00390C2E">
        <w:rPr>
          <w:rFonts w:ascii="Times New Roman" w:hAnsi="Times New Roman" w:cs="Times New Roman"/>
          <w:i/>
          <w:iCs/>
          <w:sz w:val="24"/>
          <w:szCs w:val="24"/>
          <w:shd w:val="clear" w:color="auto" w:fill="FFFFFF"/>
        </w:rPr>
        <w:t>Case Studies in Work, Employment and Human Resource Management</w:t>
      </w:r>
      <w:r w:rsidRPr="00390C2E">
        <w:rPr>
          <w:rFonts w:ascii="Times New Roman" w:hAnsi="Times New Roman" w:cs="Times New Roman"/>
          <w:sz w:val="24"/>
          <w:szCs w:val="24"/>
          <w:shd w:val="clear" w:color="auto" w:fill="FFFFFF"/>
        </w:rPr>
        <w:t>, 80.</w:t>
      </w:r>
    </w:p>
    <w:p w:rsidR="00DC797D" w:rsidRPr="00390C2E" w:rsidRDefault="00DC797D" w:rsidP="00DC797D">
      <w:pPr>
        <w:spacing w:line="480" w:lineRule="auto"/>
        <w:ind w:left="720" w:hanging="720"/>
        <w:rPr>
          <w:rFonts w:ascii="Times New Roman" w:hAnsi="Times New Roman" w:cs="Times New Roman"/>
          <w:sz w:val="24"/>
          <w:szCs w:val="24"/>
        </w:rPr>
      </w:pPr>
      <w:r w:rsidRPr="00390C2E">
        <w:rPr>
          <w:rFonts w:ascii="Times New Roman" w:hAnsi="Times New Roman" w:cs="Times New Roman"/>
          <w:sz w:val="24"/>
          <w:szCs w:val="24"/>
        </w:rPr>
        <w:t xml:space="preserve">Keller, H. (October 20, 2016). How Southwest Airlines built its culture. Retrieved from </w:t>
      </w:r>
      <w:hyperlink r:id="rId6" w:history="1">
        <w:r w:rsidRPr="00390C2E">
          <w:rPr>
            <w:rStyle w:val="Hyperlink"/>
            <w:rFonts w:ascii="Times New Roman" w:hAnsi="Times New Roman" w:cs="Times New Roman"/>
            <w:color w:val="auto"/>
            <w:sz w:val="24"/>
            <w:szCs w:val="24"/>
          </w:rPr>
          <w:t>https://www.youtube.com/watch?v=8_CeFiUkV7s</w:t>
        </w:r>
      </w:hyperlink>
      <w:r w:rsidRPr="00390C2E">
        <w:rPr>
          <w:rFonts w:ascii="Times New Roman" w:hAnsi="Times New Roman" w:cs="Times New Roman"/>
          <w:sz w:val="24"/>
          <w:szCs w:val="24"/>
        </w:rPr>
        <w:t xml:space="preserve">. </w:t>
      </w:r>
      <w:r w:rsidRPr="000548DB">
        <w:rPr>
          <w:rFonts w:ascii="Times New Roman" w:hAnsi="Times New Roman" w:cs="Times New Roman"/>
          <w:i/>
          <w:sz w:val="24"/>
          <w:szCs w:val="24"/>
        </w:rPr>
        <w:t xml:space="preserve">WOBI - </w:t>
      </w:r>
      <w:bookmarkStart w:id="0" w:name="_GoBack"/>
      <w:bookmarkEnd w:id="0"/>
      <w:r w:rsidRPr="000548DB">
        <w:rPr>
          <w:rFonts w:ascii="Times New Roman" w:hAnsi="Times New Roman" w:cs="Times New Roman"/>
          <w:i/>
          <w:sz w:val="24"/>
          <w:szCs w:val="24"/>
        </w:rPr>
        <w:t>World of Business Ideas.</w:t>
      </w:r>
    </w:p>
    <w:sectPr w:rsidR="00DC797D" w:rsidRPr="00390C2E" w:rsidSect="00390C2E">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46F6" w:rsidRDefault="000446F6" w:rsidP="00390C2E">
      <w:pPr>
        <w:spacing w:after="0" w:line="240" w:lineRule="auto"/>
      </w:pPr>
      <w:r>
        <w:separator/>
      </w:r>
    </w:p>
  </w:endnote>
  <w:endnote w:type="continuationSeparator" w:id="1">
    <w:p w:rsidR="000446F6" w:rsidRDefault="000446F6" w:rsidP="00390C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46F6" w:rsidRDefault="000446F6" w:rsidP="00390C2E">
      <w:pPr>
        <w:spacing w:after="0" w:line="240" w:lineRule="auto"/>
      </w:pPr>
      <w:r>
        <w:separator/>
      </w:r>
    </w:p>
  </w:footnote>
  <w:footnote w:type="continuationSeparator" w:id="1">
    <w:p w:rsidR="000446F6" w:rsidRDefault="000446F6" w:rsidP="00390C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51936455"/>
      <w:docPartObj>
        <w:docPartGallery w:val="Page Numbers (Top of Page)"/>
        <w:docPartUnique/>
      </w:docPartObj>
    </w:sdtPr>
    <w:sdtEndPr>
      <w:rPr>
        <w:noProof/>
      </w:rPr>
    </w:sdtEndPr>
    <w:sdtContent>
      <w:p w:rsidR="00390C2E" w:rsidRPr="00390C2E" w:rsidRDefault="00390C2E" w:rsidP="00390C2E">
        <w:pPr>
          <w:pStyle w:val="Header"/>
          <w:spacing w:line="480" w:lineRule="auto"/>
          <w:rPr>
            <w:rFonts w:ascii="Times New Roman" w:hAnsi="Times New Roman" w:cs="Times New Roman"/>
            <w:sz w:val="24"/>
            <w:szCs w:val="24"/>
          </w:rPr>
        </w:pPr>
        <w:r w:rsidRPr="00390C2E">
          <w:rPr>
            <w:rFonts w:ascii="Times New Roman" w:hAnsi="Times New Roman" w:cs="Times New Roman"/>
            <w:sz w:val="24"/>
            <w:szCs w:val="24"/>
          </w:rPr>
          <w:t>COMPETITIVE ADVANTAGE PAPER</w:t>
        </w:r>
        <w:r w:rsidR="005B593B">
          <w:rPr>
            <w:rFonts w:ascii="Times New Roman" w:hAnsi="Times New Roman" w:cs="Times New Roman"/>
            <w:sz w:val="24"/>
            <w:szCs w:val="24"/>
          </w:rPr>
          <w:t xml:space="preserve">                                                                             </w:t>
        </w:r>
        <w:r w:rsidR="003F1400" w:rsidRPr="00390C2E">
          <w:rPr>
            <w:rFonts w:ascii="Times New Roman" w:hAnsi="Times New Roman" w:cs="Times New Roman"/>
            <w:sz w:val="24"/>
            <w:szCs w:val="24"/>
          </w:rPr>
          <w:fldChar w:fldCharType="begin"/>
        </w:r>
        <w:r w:rsidRPr="00390C2E">
          <w:rPr>
            <w:rFonts w:ascii="Times New Roman" w:hAnsi="Times New Roman" w:cs="Times New Roman"/>
            <w:sz w:val="24"/>
            <w:szCs w:val="24"/>
          </w:rPr>
          <w:instrText xml:space="preserve"> PAGE   \* MERGEFORMAT </w:instrText>
        </w:r>
        <w:r w:rsidR="003F1400" w:rsidRPr="00390C2E">
          <w:rPr>
            <w:rFonts w:ascii="Times New Roman" w:hAnsi="Times New Roman" w:cs="Times New Roman"/>
            <w:sz w:val="24"/>
            <w:szCs w:val="24"/>
          </w:rPr>
          <w:fldChar w:fldCharType="separate"/>
        </w:r>
        <w:r w:rsidR="00B27A51">
          <w:rPr>
            <w:rFonts w:ascii="Times New Roman" w:hAnsi="Times New Roman" w:cs="Times New Roman"/>
            <w:noProof/>
            <w:sz w:val="24"/>
            <w:szCs w:val="24"/>
          </w:rPr>
          <w:t>6</w:t>
        </w:r>
        <w:r w:rsidR="003F1400" w:rsidRPr="00390C2E">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C2E" w:rsidRPr="00390C2E" w:rsidRDefault="00390C2E" w:rsidP="00390C2E">
    <w:pPr>
      <w:pStyle w:val="Header"/>
      <w:spacing w:line="480" w:lineRule="auto"/>
      <w:rPr>
        <w:rFonts w:ascii="Times New Roman" w:hAnsi="Times New Roman" w:cs="Times New Roman"/>
        <w:sz w:val="24"/>
        <w:szCs w:val="24"/>
      </w:rPr>
    </w:pPr>
    <w:r w:rsidRPr="00390C2E">
      <w:rPr>
        <w:rFonts w:ascii="Times New Roman" w:hAnsi="Times New Roman" w:cs="Times New Roman"/>
        <w:sz w:val="24"/>
        <w:szCs w:val="24"/>
      </w:rPr>
      <w:t>Running head: COMPETITIVE ADVANTAGE PAPER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0441D0"/>
    <w:rsid w:val="000441D0"/>
    <w:rsid w:val="000446F6"/>
    <w:rsid w:val="000548DB"/>
    <w:rsid w:val="00081512"/>
    <w:rsid w:val="000A4E83"/>
    <w:rsid w:val="000D4DBC"/>
    <w:rsid w:val="00123CBD"/>
    <w:rsid w:val="001A600E"/>
    <w:rsid w:val="001F6591"/>
    <w:rsid w:val="00212035"/>
    <w:rsid w:val="0021488E"/>
    <w:rsid w:val="002D3396"/>
    <w:rsid w:val="002D49E7"/>
    <w:rsid w:val="00317E01"/>
    <w:rsid w:val="00321116"/>
    <w:rsid w:val="0035552F"/>
    <w:rsid w:val="00360F70"/>
    <w:rsid w:val="00386F60"/>
    <w:rsid w:val="00390C2E"/>
    <w:rsid w:val="003F1400"/>
    <w:rsid w:val="003F22B8"/>
    <w:rsid w:val="003F7542"/>
    <w:rsid w:val="00433516"/>
    <w:rsid w:val="00485374"/>
    <w:rsid w:val="004D4895"/>
    <w:rsid w:val="00502EB8"/>
    <w:rsid w:val="00550B13"/>
    <w:rsid w:val="005B593B"/>
    <w:rsid w:val="006614FA"/>
    <w:rsid w:val="006B604C"/>
    <w:rsid w:val="007027B9"/>
    <w:rsid w:val="007F1572"/>
    <w:rsid w:val="007F4D04"/>
    <w:rsid w:val="00887209"/>
    <w:rsid w:val="008E526B"/>
    <w:rsid w:val="008E7BAB"/>
    <w:rsid w:val="009B086F"/>
    <w:rsid w:val="00A14895"/>
    <w:rsid w:val="00A60677"/>
    <w:rsid w:val="00A77297"/>
    <w:rsid w:val="00A83746"/>
    <w:rsid w:val="00A92134"/>
    <w:rsid w:val="00AB7CC4"/>
    <w:rsid w:val="00AC0C5A"/>
    <w:rsid w:val="00AF4D15"/>
    <w:rsid w:val="00B27A51"/>
    <w:rsid w:val="00B46D1F"/>
    <w:rsid w:val="00B654B9"/>
    <w:rsid w:val="00B80BC5"/>
    <w:rsid w:val="00B94B27"/>
    <w:rsid w:val="00BF2D17"/>
    <w:rsid w:val="00C07AF4"/>
    <w:rsid w:val="00C77DE9"/>
    <w:rsid w:val="00C91DC8"/>
    <w:rsid w:val="00CA3F08"/>
    <w:rsid w:val="00CC6C76"/>
    <w:rsid w:val="00CD2596"/>
    <w:rsid w:val="00D302BE"/>
    <w:rsid w:val="00D5520B"/>
    <w:rsid w:val="00DC797D"/>
    <w:rsid w:val="00E01217"/>
    <w:rsid w:val="00E549F7"/>
    <w:rsid w:val="00E82B08"/>
    <w:rsid w:val="00F0011F"/>
    <w:rsid w:val="00F356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1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02BE"/>
    <w:rPr>
      <w:color w:val="0563C1" w:themeColor="hyperlink"/>
      <w:u w:val="single"/>
    </w:rPr>
  </w:style>
  <w:style w:type="paragraph" w:styleId="Header">
    <w:name w:val="header"/>
    <w:basedOn w:val="Normal"/>
    <w:link w:val="HeaderChar"/>
    <w:uiPriority w:val="99"/>
    <w:unhideWhenUsed/>
    <w:rsid w:val="00390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0C2E"/>
  </w:style>
  <w:style w:type="paragraph" w:styleId="Footer">
    <w:name w:val="footer"/>
    <w:basedOn w:val="Normal"/>
    <w:link w:val="FooterChar"/>
    <w:uiPriority w:val="99"/>
    <w:unhideWhenUsed/>
    <w:rsid w:val="00390C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0C2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8_CeFiUkV7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1322</Words>
  <Characters>7537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2020-04-01T21:54:00Z</dcterms:created>
  <dcterms:modified xsi:type="dcterms:W3CDTF">2020-04-01T21:54:00Z</dcterms:modified>
</cp:coreProperties>
</file>